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2D1" w:rsidRPr="00CB39E9" w:rsidRDefault="00A442D1" w:rsidP="00A44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9E9">
        <w:rPr>
          <w:rFonts w:ascii="Times New Roman" w:hAnsi="Times New Roman" w:cs="Times New Roman"/>
          <w:b/>
          <w:sz w:val="24"/>
          <w:szCs w:val="24"/>
        </w:rPr>
        <w:t xml:space="preserve">ПУБЛИКАЦИОННАЯ АКТИВНОСТЬ НПР </w:t>
      </w:r>
    </w:p>
    <w:p w:rsidR="00A442D1" w:rsidRPr="00CB39E9" w:rsidRDefault="00A442D1" w:rsidP="00A442D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B39E9">
        <w:rPr>
          <w:rFonts w:ascii="Times New Roman" w:hAnsi="Times New Roman" w:cs="Times New Roman"/>
          <w:b/>
          <w:caps/>
          <w:sz w:val="24"/>
          <w:szCs w:val="24"/>
        </w:rPr>
        <w:t xml:space="preserve">Филиала ФГБОУ ВО "РГЭУ (РИНХ)"в г. Миллерово Ростовской области </w:t>
      </w:r>
    </w:p>
    <w:p w:rsidR="00A442D1" w:rsidRPr="00CB39E9" w:rsidRDefault="00A442D1" w:rsidP="00A44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9E9">
        <w:rPr>
          <w:rFonts w:ascii="Times New Roman" w:hAnsi="Times New Roman" w:cs="Times New Roman"/>
          <w:b/>
          <w:sz w:val="24"/>
          <w:szCs w:val="24"/>
        </w:rPr>
        <w:t xml:space="preserve"> ЗА 2024 Г.</w:t>
      </w:r>
    </w:p>
    <w:p w:rsidR="00A442D1" w:rsidRPr="00CB39E9" w:rsidRDefault="00A442D1" w:rsidP="00A442D1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CB39E9">
        <w:rPr>
          <w:rFonts w:ascii="Times New Roman" w:hAnsi="Times New Roman" w:cs="Times New Roman"/>
          <w:b/>
          <w:color w:val="000000"/>
          <w:sz w:val="24"/>
          <w:szCs w:val="24"/>
        </w:rPr>
        <w:t>Учебники и учебные пособия:</w:t>
      </w:r>
      <w:bookmarkEnd w:id="0"/>
    </w:p>
    <w:p w:rsidR="00A442D1" w:rsidRPr="00CB39E9" w:rsidRDefault="00A442D1" w:rsidP="00A442D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39E9">
        <w:rPr>
          <w:rFonts w:ascii="Times New Roman" w:hAnsi="Times New Roman"/>
          <w:sz w:val="24"/>
          <w:szCs w:val="24"/>
        </w:rPr>
        <w:t xml:space="preserve">Власов В.И., Власова Г.Б., Денисенко С.В., </w:t>
      </w:r>
      <w:proofErr w:type="spellStart"/>
      <w:r w:rsidRPr="00CB39E9">
        <w:rPr>
          <w:rFonts w:ascii="Times New Roman" w:hAnsi="Times New Roman"/>
          <w:sz w:val="24"/>
          <w:szCs w:val="24"/>
        </w:rPr>
        <w:t>Цечоев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В.К. История политических и правовых учений. Учебник для бакалавриата и магистратуры. 2-е издание, переработанное и дополненное. Рекомендовано Учебно-методическим отделом высшего образования в качестве учебника для студентов высших учебных заведений, обучающихся по юридическим направлениям и специальностям. Москва, </w:t>
      </w:r>
      <w:proofErr w:type="spellStart"/>
      <w:r w:rsidRPr="00CB39E9">
        <w:rPr>
          <w:rFonts w:ascii="Times New Roman" w:hAnsi="Times New Roman"/>
          <w:sz w:val="24"/>
          <w:szCs w:val="24"/>
        </w:rPr>
        <w:t>Юрайт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. 2024. 23,17/ 5 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39E9">
        <w:rPr>
          <w:rFonts w:ascii="Times New Roman" w:hAnsi="Times New Roman"/>
          <w:sz w:val="24"/>
          <w:szCs w:val="24"/>
        </w:rPr>
        <w:t xml:space="preserve">Власов В.И., Власова Г.Б., Денисенко С.В. Сравнительное правоведение. Аспирантура. Бакалавриат. Магистратура. Учебное пособие. Москва. КНОРУС, 2024. 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Позднышов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А.Н., Николаев А.В., </w:t>
      </w:r>
      <w:proofErr w:type="spellStart"/>
      <w:r w:rsidRPr="00CB39E9">
        <w:rPr>
          <w:rFonts w:ascii="Times New Roman" w:hAnsi="Times New Roman"/>
          <w:sz w:val="24"/>
          <w:szCs w:val="24"/>
        </w:rPr>
        <w:t>Арзуманян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А.А., Артамонов А.Н., </w:t>
      </w: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 Прокурорский надзор: учебное пособие / А.Н. </w:t>
      </w:r>
      <w:proofErr w:type="spellStart"/>
      <w:r w:rsidRPr="00CB39E9">
        <w:rPr>
          <w:rFonts w:ascii="Times New Roman" w:hAnsi="Times New Roman"/>
          <w:sz w:val="24"/>
          <w:szCs w:val="24"/>
        </w:rPr>
        <w:t>Позднышов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, А.В. Николаев, А.А. </w:t>
      </w:r>
      <w:proofErr w:type="spellStart"/>
      <w:r w:rsidRPr="00CB39E9">
        <w:rPr>
          <w:rFonts w:ascii="Times New Roman" w:hAnsi="Times New Roman"/>
          <w:sz w:val="24"/>
          <w:szCs w:val="24"/>
        </w:rPr>
        <w:t>Арзуманян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, А.Н. Артамонов, А.Л. </w:t>
      </w: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; Издательско-полиграфический комплекс Ростовского государственного экономического </w:t>
      </w:r>
      <w:proofErr w:type="gramStart"/>
      <w:r w:rsidRPr="00CB39E9">
        <w:rPr>
          <w:rFonts w:ascii="Times New Roman" w:hAnsi="Times New Roman"/>
          <w:sz w:val="24"/>
          <w:szCs w:val="24"/>
        </w:rPr>
        <w:t>университета  (</w:t>
      </w:r>
      <w:proofErr w:type="gramEnd"/>
      <w:r w:rsidRPr="00CB39E9">
        <w:rPr>
          <w:rFonts w:ascii="Times New Roman" w:hAnsi="Times New Roman"/>
          <w:sz w:val="24"/>
          <w:szCs w:val="24"/>
        </w:rPr>
        <w:t xml:space="preserve">РИНХ), 2024. – 218с. 5,5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shd w:val="clear" w:color="auto" w:fill="FFFFFF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A442D1" w:rsidRPr="00CB39E9" w:rsidRDefault="00A442D1" w:rsidP="00A442D1">
      <w:pPr>
        <w:shd w:val="clear" w:color="auto" w:fill="FFFFFF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39E9">
        <w:rPr>
          <w:rFonts w:ascii="Times New Roman" w:hAnsi="Times New Roman" w:cs="Times New Roman"/>
          <w:b/>
          <w:color w:val="000000"/>
          <w:sz w:val="24"/>
          <w:szCs w:val="24"/>
        </w:rPr>
        <w:t>Монографии: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39E9">
        <w:rPr>
          <w:rFonts w:ascii="Times New Roman" w:hAnsi="Times New Roman"/>
          <w:sz w:val="24"/>
          <w:szCs w:val="24"/>
        </w:rPr>
        <w:t xml:space="preserve">Опрышко Я.В., Малышева Е.Н., </w:t>
      </w:r>
      <w:proofErr w:type="spellStart"/>
      <w:r w:rsidRPr="00CB39E9">
        <w:rPr>
          <w:rFonts w:ascii="Times New Roman" w:hAnsi="Times New Roman"/>
          <w:sz w:val="24"/>
          <w:szCs w:val="24"/>
        </w:rPr>
        <w:t>Югай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Т.Л., Серкова Ю.Б. Философия Дзэн-буддизма и ее влияние на языковую культуру и каллиграфию Японии, Китая и Кореи: лингвистическое и культурное исследование: монография - Пенза: Издательство «Наука и просвещение», 2024. 220 с.</w:t>
      </w:r>
    </w:p>
    <w:p w:rsidR="00A442D1" w:rsidRPr="00CB39E9" w:rsidRDefault="00A442D1" w:rsidP="00A442D1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A442D1" w:rsidRPr="00CB39E9" w:rsidRDefault="00A442D1" w:rsidP="00A442D1">
      <w:pPr>
        <w:shd w:val="clear" w:color="auto" w:fill="FFFFFF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39E9">
        <w:rPr>
          <w:rFonts w:ascii="Times New Roman" w:hAnsi="Times New Roman" w:cs="Times New Roman"/>
          <w:b/>
          <w:color w:val="000000"/>
          <w:sz w:val="24"/>
          <w:szCs w:val="24"/>
        </w:rPr>
        <w:t>Статьи, опубликованные в 2024 году:</w:t>
      </w:r>
    </w:p>
    <w:p w:rsidR="00A442D1" w:rsidRPr="00CB39E9" w:rsidRDefault="00A442D1" w:rsidP="00A442D1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B39E9">
        <w:rPr>
          <w:rFonts w:ascii="Times New Roman" w:hAnsi="Times New Roman"/>
          <w:sz w:val="24"/>
          <w:szCs w:val="24"/>
        </w:rPr>
        <w:t xml:space="preserve">1.         </w:t>
      </w: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 Особенности объекта преступления незаконного лишения свободы // Сборник статей конференции XCVII Международной научной конференции «Свобода и право» 10 июня 2024г., г. Кемерово. – С. 3-6. (в соавторстве) 0,3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. 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 Причины и условия совершения преступления, предусмотренного ст. 127 УКРФ // Сборник статей конференции XCVII Международной научной конференции «Свобода и право» 10 июня 2024г., г. Кемерово. – С. 6-10. (в соавторстве) 0,4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 Понятие и признаки крайней необходимости как обстоятельства, исключающего преступность деяния // Сборник статей конференции XCVIII Международной научной конференции «Свобода и право» 17 июня 2024г., г. Кемерово. – С.14-16. (в соавторстве) 0,25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 Отграничение крайней необходимости от иных обстоятельств, исключающих преступность деяния // Сборник статей конференции XCVIII Международной научной конференции «Свобода и право» 17 июня 2024г., г. Кемерово. – С.17-20. (в соавторстве) 0,3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2D1" w:rsidRPr="00CB39E9" w:rsidRDefault="00A442D1" w:rsidP="00A442D1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39E9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П</w:t>
      </w:r>
      <w:r w:rsidRPr="00CB39E9">
        <w:rPr>
          <w:rFonts w:ascii="Times New Roman" w:hAnsi="Times New Roman" w:cs="Times New Roman"/>
          <w:b/>
          <w:color w:val="000000"/>
          <w:sz w:val="24"/>
          <w:szCs w:val="24"/>
        </w:rPr>
        <w:t>убликации в научных журналах, включенных в перечень ВАК: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39E9">
        <w:rPr>
          <w:rFonts w:ascii="Times New Roman" w:hAnsi="Times New Roman"/>
          <w:sz w:val="24"/>
          <w:szCs w:val="24"/>
        </w:rPr>
        <w:t xml:space="preserve">Власова Г.Б., Сараев Н.В. Историко-правовые аспекты противодействия незаконному обороту оружия в дореволюционный </w:t>
      </w:r>
      <w:proofErr w:type="gramStart"/>
      <w:r w:rsidRPr="00CB39E9">
        <w:rPr>
          <w:rFonts w:ascii="Times New Roman" w:hAnsi="Times New Roman"/>
          <w:sz w:val="24"/>
          <w:szCs w:val="24"/>
        </w:rPr>
        <w:t>период  /</w:t>
      </w:r>
      <w:proofErr w:type="gramEnd"/>
      <w:r w:rsidRPr="00CB39E9">
        <w:rPr>
          <w:rFonts w:ascii="Times New Roman" w:hAnsi="Times New Roman"/>
          <w:sz w:val="24"/>
          <w:szCs w:val="24"/>
        </w:rPr>
        <w:t xml:space="preserve">/ Научно-практический журнал Вестник юридического факультета Южного федерального университета. Том 11 Номер 1. Январь - Март. </w:t>
      </w:r>
      <w:proofErr w:type="gramStart"/>
      <w:r w:rsidRPr="00CB39E9">
        <w:rPr>
          <w:rFonts w:ascii="Times New Roman" w:hAnsi="Times New Roman"/>
          <w:sz w:val="24"/>
          <w:szCs w:val="24"/>
        </w:rPr>
        <w:t>2024.  (</w:t>
      </w:r>
      <w:proofErr w:type="gramEnd"/>
      <w:r w:rsidRPr="00CB39E9">
        <w:rPr>
          <w:rFonts w:ascii="Times New Roman" w:hAnsi="Times New Roman"/>
          <w:sz w:val="24"/>
          <w:szCs w:val="24"/>
        </w:rPr>
        <w:t xml:space="preserve">ВАК) 0,5/0,25 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Девятовская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CB39E9">
        <w:rPr>
          <w:rFonts w:ascii="Times New Roman" w:hAnsi="Times New Roman"/>
          <w:sz w:val="24"/>
          <w:szCs w:val="24"/>
        </w:rPr>
        <w:t>Коруненко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Е.Ю., </w:t>
      </w: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 Экстремистские проявления в интернет-пространстве: детерминация и меры предупреждения // Философия права. 2024. №4 (111). – С. 104-110.  0,4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А.Л., Романченко М.С. Назначение уголовного наказания за угрозу убийством или причинением тяжкого вреда здоровью и его обоснованность //Аграрное и земельное право. 2024. №10 (238). - С. 295-298. 0,3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А.Л., </w:t>
      </w:r>
      <w:proofErr w:type="spellStart"/>
      <w:r w:rsidRPr="00CB39E9">
        <w:rPr>
          <w:rFonts w:ascii="Times New Roman" w:hAnsi="Times New Roman"/>
          <w:sz w:val="24"/>
          <w:szCs w:val="24"/>
        </w:rPr>
        <w:t>Часовских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И.В. Уголовно-правовая и криминологическая характеристика преступлений, посягающих на внешнеэкономическую деятельность // Право и государство</w:t>
      </w:r>
      <w:proofErr w:type="gramStart"/>
      <w:r w:rsidRPr="00CB39E9">
        <w:rPr>
          <w:rFonts w:ascii="Times New Roman" w:hAnsi="Times New Roman"/>
          <w:sz w:val="24"/>
          <w:szCs w:val="24"/>
        </w:rPr>
        <w:t>:</w:t>
      </w:r>
      <w:proofErr w:type="gramEnd"/>
      <w:r w:rsidRPr="00CB39E9">
        <w:rPr>
          <w:rFonts w:ascii="Times New Roman" w:hAnsi="Times New Roman"/>
          <w:sz w:val="24"/>
          <w:szCs w:val="24"/>
        </w:rPr>
        <w:t xml:space="preserve"> теория и практика. 2024. №11. (в печати) 0,45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А.Л., </w:t>
      </w:r>
      <w:proofErr w:type="spellStart"/>
      <w:r w:rsidRPr="00CB39E9">
        <w:rPr>
          <w:rFonts w:ascii="Times New Roman" w:hAnsi="Times New Roman"/>
          <w:sz w:val="24"/>
          <w:szCs w:val="24"/>
        </w:rPr>
        <w:t>Бачиев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Г.З.  Уголовная ответственность за незаконный оборот наркотических средств и психотропных веществ деятельность // Право и государство: теория и практика. 2024. №11. (в печати) 0,4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А.Л., Рябко Ф.А., Рябко Н.В. К вопросу о возникновении и применении необходимой обороны в российском праве //Аграрное и земельное право.  2024. № 12(240). – (в печати) 0,48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А.Л., Яковлев А.В., Третьякова К.Ю. Убийство матерью новорожденного ребенка: актуальные проблемы и пути их разрешения //Аграрное и земельное право.  2024. № 12(240). – (в </w:t>
      </w:r>
      <w:proofErr w:type="gramStart"/>
      <w:r w:rsidRPr="00CB39E9">
        <w:rPr>
          <w:rFonts w:ascii="Times New Roman" w:hAnsi="Times New Roman"/>
          <w:sz w:val="24"/>
          <w:szCs w:val="24"/>
        </w:rPr>
        <w:t>печати)  0</w:t>
      </w:r>
      <w:proofErr w:type="gramEnd"/>
      <w:r w:rsidRPr="00CB39E9">
        <w:rPr>
          <w:rFonts w:ascii="Times New Roman" w:hAnsi="Times New Roman"/>
          <w:sz w:val="24"/>
          <w:szCs w:val="24"/>
        </w:rPr>
        <w:t xml:space="preserve">,43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А.Л., </w:t>
      </w:r>
      <w:proofErr w:type="spellStart"/>
      <w:r w:rsidRPr="00CB39E9">
        <w:rPr>
          <w:rFonts w:ascii="Times New Roman" w:hAnsi="Times New Roman"/>
          <w:sz w:val="24"/>
          <w:szCs w:val="24"/>
        </w:rPr>
        <w:t>Чуклинова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Ю.Н. Криминологическая характеристика личности насильственных преступников // Право и государство: теория и практика. 2024. №12. (в печати) 0,4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39E9">
        <w:rPr>
          <w:rFonts w:ascii="Times New Roman" w:hAnsi="Times New Roman"/>
          <w:sz w:val="24"/>
          <w:szCs w:val="24"/>
        </w:rPr>
        <w:t xml:space="preserve">Рябко Н.В., </w:t>
      </w: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А.Л., Яковлев А.В. Трансформация национального правосознания в России под влиянием актуальных политико-правовых триггеров //Право и управление. 2024. №1. - С. 33-37. 0,75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39E9">
        <w:rPr>
          <w:rFonts w:ascii="Times New Roman" w:hAnsi="Times New Roman"/>
          <w:sz w:val="24"/>
          <w:szCs w:val="24"/>
        </w:rPr>
        <w:t xml:space="preserve">Рябко Н.В., </w:t>
      </w:r>
      <w:proofErr w:type="spellStart"/>
      <w:r w:rsidRPr="00CB39E9">
        <w:rPr>
          <w:rFonts w:ascii="Times New Roman" w:hAnsi="Times New Roman"/>
          <w:sz w:val="24"/>
          <w:szCs w:val="24"/>
        </w:rPr>
        <w:t>Серогодская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Е.С, </w:t>
      </w: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 Принципы противодействия преступности в российском праве и республики Беларусь» //Право и управление. 2024. №5. - С. 360-364. 0,75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. </w:t>
      </w:r>
    </w:p>
    <w:p w:rsidR="00A442D1" w:rsidRPr="00CB39E9" w:rsidRDefault="00A442D1" w:rsidP="00A442D1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A442D1" w:rsidRPr="00CB39E9" w:rsidRDefault="00A442D1" w:rsidP="00A442D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B39E9">
        <w:rPr>
          <w:rFonts w:ascii="Times New Roman" w:hAnsi="Times New Roman" w:cs="Times New Roman"/>
          <w:b/>
          <w:sz w:val="24"/>
          <w:szCs w:val="24"/>
        </w:rPr>
        <w:t>Публикации в журналах, включенных в Российский индекс научного цитирования (РИНЦ):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39E9">
        <w:rPr>
          <w:rFonts w:ascii="Times New Roman" w:hAnsi="Times New Roman"/>
          <w:sz w:val="24"/>
          <w:szCs w:val="24"/>
        </w:rPr>
        <w:t xml:space="preserve">Власова Г.Б., Власов В.И. Институциональное обеспечение независимости правосудия (к 25-летию образования Судебного департамента при Верховном Суде РФ) // Сборник научных </w:t>
      </w:r>
      <w:r w:rsidRPr="00CB39E9">
        <w:rPr>
          <w:rFonts w:ascii="Times New Roman" w:hAnsi="Times New Roman"/>
          <w:sz w:val="24"/>
          <w:szCs w:val="24"/>
        </w:rPr>
        <w:lastRenderedPageBreak/>
        <w:t>трудов Всероссийской научной конференции «Юридическая наука России: прошлое и настоящее», 22 декабря 2023 год, г. Ростов-на-Дону. – Ростов-на-Дону: ИП Беспамятнов С.В., 2024 – 211с.</w:t>
      </w:r>
      <w:r w:rsidRPr="00CB39E9">
        <w:rPr>
          <w:rFonts w:ascii="Times New Roman" w:hAnsi="Times New Roman"/>
          <w:sz w:val="24"/>
          <w:szCs w:val="24"/>
        </w:rPr>
        <w:tab/>
      </w:r>
    </w:p>
    <w:p w:rsidR="00A442D1" w:rsidRPr="00CB39E9" w:rsidRDefault="00A442D1" w:rsidP="00A442D1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Девятовская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CB39E9">
        <w:rPr>
          <w:rFonts w:ascii="Times New Roman" w:hAnsi="Times New Roman"/>
          <w:sz w:val="24"/>
          <w:szCs w:val="24"/>
        </w:rPr>
        <w:t>Коруненко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Е.Ю., </w:t>
      </w: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 Экстремистские проявления в интернет-пространстве: детерминация и меры предупреждения // Философия права. 2024. №4 (111). – С. 104-110.  0,4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. 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А.Л., Романченко М.С. Назначение уголовного наказания за угрозу убийством или причинением тяжкого вреда здоровью и его обоснованность //Аграрное и земельное право. 2024. №10 (238). - С. 295-298. 0,3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А.Л., </w:t>
      </w:r>
      <w:proofErr w:type="spellStart"/>
      <w:r w:rsidRPr="00CB39E9">
        <w:rPr>
          <w:rFonts w:ascii="Times New Roman" w:hAnsi="Times New Roman"/>
          <w:sz w:val="24"/>
          <w:szCs w:val="24"/>
        </w:rPr>
        <w:t>Часовских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И.В. Уголовно-правовая и криминологическая характеристика преступлений, посягающих на внешнеэкономическую деятельность // Право и государство</w:t>
      </w:r>
      <w:proofErr w:type="gramStart"/>
      <w:r w:rsidRPr="00CB39E9">
        <w:rPr>
          <w:rFonts w:ascii="Times New Roman" w:hAnsi="Times New Roman"/>
          <w:sz w:val="24"/>
          <w:szCs w:val="24"/>
        </w:rPr>
        <w:t>:</w:t>
      </w:r>
      <w:proofErr w:type="gramEnd"/>
      <w:r w:rsidRPr="00CB39E9">
        <w:rPr>
          <w:rFonts w:ascii="Times New Roman" w:hAnsi="Times New Roman"/>
          <w:sz w:val="24"/>
          <w:szCs w:val="24"/>
        </w:rPr>
        <w:t xml:space="preserve"> теория и практика. 2024. №11. (в печати) 0,45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А.Л., </w:t>
      </w:r>
      <w:proofErr w:type="spellStart"/>
      <w:r w:rsidRPr="00CB39E9">
        <w:rPr>
          <w:rFonts w:ascii="Times New Roman" w:hAnsi="Times New Roman"/>
          <w:sz w:val="24"/>
          <w:szCs w:val="24"/>
        </w:rPr>
        <w:t>Бачиев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Г.З.  Уголовная ответственность за незаконный оборот наркотических средств и психотропных веществ деятельность // Право и государство: теория и практика. 2024. №11. (в печати) 0,4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А.Л., Рябко Ф.А., Рябко Н.В. К вопросу о возникновении и применении необходимой обороны в российском праве //Аграрное и земельное право.  2024. № 12(240). – (в печати) 0,48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А.Л., Яковлев А.В., Третьякова К.Ю. Убийство матерью новорожденного ребенка: актуальные проблемы и пути их разрешения //Аграрное и земельное право.  2024. № 12(240). – (в печати) 0,43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А.Л., </w:t>
      </w:r>
      <w:proofErr w:type="spellStart"/>
      <w:r w:rsidRPr="00CB39E9">
        <w:rPr>
          <w:rFonts w:ascii="Times New Roman" w:hAnsi="Times New Roman"/>
          <w:sz w:val="24"/>
          <w:szCs w:val="24"/>
        </w:rPr>
        <w:t>Чуклинова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Ю.Н. Криминологическая характеристика личности насильственных преступников // Право и государство: теория и практика. 2024. №12. (в печати) 0,4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А.Л., </w:t>
      </w:r>
      <w:proofErr w:type="spellStart"/>
      <w:r w:rsidRPr="00CB39E9">
        <w:rPr>
          <w:rFonts w:ascii="Times New Roman" w:hAnsi="Times New Roman"/>
          <w:sz w:val="24"/>
          <w:szCs w:val="24"/>
        </w:rPr>
        <w:t>Арсалия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Н.Г. Квалифицированные составы грабежа // Эволюция государственных и правовых институтов в современной России. Ученые записки. Ростов-на-Дону, 2024. – С. 113-120. 0,4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39E9">
        <w:rPr>
          <w:rFonts w:ascii="Times New Roman" w:hAnsi="Times New Roman"/>
          <w:sz w:val="24"/>
          <w:szCs w:val="24"/>
        </w:rPr>
        <w:t>Опрышко Я.В. Анализ исследования информационного развития общества на территории Ростовской области Миллеровского района //Современные научные исследования: актуальные вопросы, достижения и инновации: сборник статей XL Международной научно-практической конференции. – Пенза: МЦНС «Наука и Просвещение». – 2024 – с.144-147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39E9">
        <w:rPr>
          <w:rFonts w:ascii="Times New Roman" w:hAnsi="Times New Roman"/>
          <w:sz w:val="24"/>
          <w:szCs w:val="24"/>
        </w:rPr>
        <w:t xml:space="preserve">Рябко Н.В., </w:t>
      </w: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А.Л., Яковлев А.В. Трансформация национального правосознания в России под влиянием актуальных политико-правовых триггеров //Право и управление. 2024. №1. - С. 33-37. 0,75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>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39E9">
        <w:rPr>
          <w:rFonts w:ascii="Times New Roman" w:hAnsi="Times New Roman"/>
          <w:sz w:val="24"/>
          <w:szCs w:val="24"/>
        </w:rPr>
        <w:t xml:space="preserve">Рябко Н.В., </w:t>
      </w:r>
      <w:proofErr w:type="spellStart"/>
      <w:r w:rsidRPr="00CB39E9">
        <w:rPr>
          <w:rFonts w:ascii="Times New Roman" w:hAnsi="Times New Roman"/>
          <w:sz w:val="24"/>
          <w:szCs w:val="24"/>
        </w:rPr>
        <w:t>Серогодская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Е.С, </w:t>
      </w: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 Принципы противодействия преступности в российском праве и республики Беларусь» //Право и управление. 2024. №5. - С. 360-364. 0,75 </w:t>
      </w:r>
      <w:proofErr w:type="spellStart"/>
      <w:r w:rsidRPr="00CB39E9">
        <w:rPr>
          <w:rFonts w:ascii="Times New Roman" w:hAnsi="Times New Roman"/>
          <w:sz w:val="24"/>
          <w:szCs w:val="24"/>
        </w:rPr>
        <w:t>п.л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. 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39E9">
        <w:rPr>
          <w:rFonts w:ascii="Times New Roman" w:hAnsi="Times New Roman"/>
          <w:sz w:val="24"/>
          <w:szCs w:val="24"/>
        </w:rPr>
        <w:lastRenderedPageBreak/>
        <w:t xml:space="preserve">Рябко Н.В., Шумилина А.Б, </w:t>
      </w: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 Роль криминалистики в совершенствовании тактических основ расследования и раскрытия преступлений органами внутренних дел //В сборнике Правовой порядок и правовые ценности. Материалы VIII Всероссийской научно-практической конференции Краснодарский край, п. </w:t>
      </w:r>
      <w:proofErr w:type="spellStart"/>
      <w:proofErr w:type="gramStart"/>
      <w:r w:rsidRPr="00CB39E9">
        <w:rPr>
          <w:rFonts w:ascii="Times New Roman" w:hAnsi="Times New Roman"/>
          <w:sz w:val="24"/>
          <w:szCs w:val="24"/>
        </w:rPr>
        <w:t>Дивноморское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CB39E9">
        <w:rPr>
          <w:rFonts w:ascii="Times New Roman" w:hAnsi="Times New Roman"/>
          <w:sz w:val="24"/>
          <w:szCs w:val="24"/>
        </w:rPr>
        <w:t>19-22 сентября 2024 г.) 2024г.  - С.453-458. 0,43п.л.</w:t>
      </w:r>
    </w:p>
    <w:p w:rsidR="00A442D1" w:rsidRPr="00CB39E9" w:rsidRDefault="00A442D1" w:rsidP="00A442D1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A442D1" w:rsidRPr="00CB39E9" w:rsidRDefault="00A442D1" w:rsidP="00A442D1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39E9">
        <w:rPr>
          <w:rFonts w:ascii="Times New Roman" w:hAnsi="Times New Roman" w:cs="Times New Roman"/>
          <w:b/>
          <w:color w:val="000000"/>
          <w:sz w:val="24"/>
          <w:szCs w:val="24"/>
        </w:rPr>
        <w:t>Доклады на конференциях, в которых участвовали работники филиала: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 Уголовное законодательство зарубежных стран в части охраны неприкосновенности частной жизни» - Всероссийская научно-практическая конференция «30 лет Конституции Российской Федерации и региональному парламентаризму. Современные векторы развития российской правовой системы» в рамках Х Донского юридического форума, состоявшейся в Ростовском государственном экономическом университете (РИНХ). – г. Ростов-на-Дону, 11 марта 2024 г. 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 Криминологическая характеристика женской преступности - ХVII Международная научно-практическая конференция студентов и молодых ученых «Российское право на современном этапе», г. Ростов-на-Дону, 25 апреля 2024г.</w:t>
      </w:r>
    </w:p>
    <w:p w:rsidR="00A442D1" w:rsidRPr="00CB39E9" w:rsidRDefault="00A442D1" w:rsidP="00A442D1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9E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CB39E9">
        <w:rPr>
          <w:rFonts w:ascii="Times New Roman" w:hAnsi="Times New Roman"/>
          <w:sz w:val="24"/>
          <w:szCs w:val="24"/>
        </w:rPr>
        <w:t xml:space="preserve"> А.Л. Современные криминологические тенденции преступности несовершеннолетних и молодежной преступности в России - V Международная научно-практическая конференция профессорско-преподавательского состава, молодых ученых и студентов «Актуальные проблемы криминологии», г. Ростов-на-Дону, 25 марта 2024 г. </w:t>
      </w:r>
    </w:p>
    <w:p w:rsidR="00A442D1" w:rsidRPr="00151EB6" w:rsidRDefault="00A442D1" w:rsidP="00A442D1">
      <w:pPr>
        <w:jc w:val="center"/>
        <w:rPr>
          <w:rFonts w:ascii="Times New Roman" w:hAnsi="Times New Roman" w:cs="Times New Roman"/>
          <w:b/>
          <w:sz w:val="28"/>
        </w:rPr>
      </w:pPr>
    </w:p>
    <w:p w:rsidR="00A442D1" w:rsidRDefault="00A442D1"/>
    <w:sectPr w:rsidR="00A442D1" w:rsidSect="00151EB6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45DC"/>
    <w:multiLevelType w:val="hybridMultilevel"/>
    <w:tmpl w:val="DFAEA1A4"/>
    <w:lvl w:ilvl="0" w:tplc="66B46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9143F7"/>
    <w:multiLevelType w:val="hybridMultilevel"/>
    <w:tmpl w:val="33546D96"/>
    <w:lvl w:ilvl="0" w:tplc="E3AA9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1E3AEE"/>
    <w:multiLevelType w:val="hybridMultilevel"/>
    <w:tmpl w:val="836EA1F2"/>
    <w:lvl w:ilvl="0" w:tplc="0FB60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4B5FD7"/>
    <w:multiLevelType w:val="hybridMultilevel"/>
    <w:tmpl w:val="140090BA"/>
    <w:lvl w:ilvl="0" w:tplc="92CC2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4681A"/>
    <w:multiLevelType w:val="hybridMultilevel"/>
    <w:tmpl w:val="2724D82E"/>
    <w:lvl w:ilvl="0" w:tplc="D318D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D1"/>
    <w:rsid w:val="00105A34"/>
    <w:rsid w:val="00A4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45A06-2021-4ED6-B838-3E2523A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42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A442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2025-03-04T07:34:00Z</dcterms:created>
  <dcterms:modified xsi:type="dcterms:W3CDTF">2025-03-04T07:57:00Z</dcterms:modified>
</cp:coreProperties>
</file>